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Pr="00013E0D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83DE4" w:rsidRPr="00013E0D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013E0D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013E0D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EA4CA7" w:rsidRPr="00013E0D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EA4CA7" w:rsidRPr="00013E0D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</w:t>
      </w:r>
    </w:p>
    <w:p w:rsidR="00FA008C" w:rsidRPr="00013E0D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>202</w:t>
      </w:r>
      <w:r w:rsidR="00EA4CA7" w:rsidRPr="00013E0D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013E0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013E0D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013E0D" w:rsidRDefault="009E6595" w:rsidP="00B559FB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013E0D" w:rsidRDefault="009E6595" w:rsidP="00E45D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3E0D">
        <w:rPr>
          <w:rFonts w:ascii="Times New Roman" w:hAnsi="Times New Roman" w:cs="Times New Roman"/>
          <w:sz w:val="28"/>
          <w:szCs w:val="28"/>
        </w:rPr>
        <w:t>Р</w:t>
      </w:r>
      <w:r w:rsidR="00FA008C" w:rsidRPr="00013E0D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013E0D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013E0D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013E0D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013E0D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013E0D" w:rsidRDefault="00FA008C" w:rsidP="00E45D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3E0D">
        <w:rPr>
          <w:rFonts w:ascii="Times New Roman" w:hAnsi="Times New Roman" w:cs="Times New Roman"/>
          <w:sz w:val="28"/>
          <w:szCs w:val="28"/>
        </w:rPr>
        <w:t>на 20</w:t>
      </w:r>
      <w:r w:rsidR="0031345B" w:rsidRPr="00013E0D">
        <w:rPr>
          <w:rFonts w:ascii="Times New Roman" w:hAnsi="Times New Roman" w:cs="Times New Roman"/>
          <w:sz w:val="28"/>
          <w:szCs w:val="28"/>
        </w:rPr>
        <w:t>2</w:t>
      </w:r>
      <w:r w:rsidR="007D6A64" w:rsidRPr="00013E0D">
        <w:rPr>
          <w:rFonts w:ascii="Times New Roman" w:hAnsi="Times New Roman" w:cs="Times New Roman"/>
          <w:sz w:val="28"/>
          <w:szCs w:val="28"/>
        </w:rPr>
        <w:t>2</w:t>
      </w:r>
      <w:r w:rsidRPr="00013E0D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013E0D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D6A64" w:rsidRPr="00013E0D">
        <w:rPr>
          <w:rFonts w:ascii="Times New Roman" w:hAnsi="Times New Roman" w:cs="Times New Roman"/>
          <w:sz w:val="28"/>
          <w:szCs w:val="28"/>
        </w:rPr>
        <w:t xml:space="preserve">3 </w:t>
      </w:r>
      <w:r w:rsidR="0052706C" w:rsidRPr="00013E0D">
        <w:rPr>
          <w:rFonts w:ascii="Times New Roman" w:hAnsi="Times New Roman" w:cs="Times New Roman"/>
          <w:sz w:val="28"/>
          <w:szCs w:val="28"/>
        </w:rPr>
        <w:t>и 202</w:t>
      </w:r>
      <w:r w:rsidR="007D6A64" w:rsidRPr="00013E0D">
        <w:rPr>
          <w:rFonts w:ascii="Times New Roman" w:hAnsi="Times New Roman" w:cs="Times New Roman"/>
          <w:sz w:val="28"/>
          <w:szCs w:val="28"/>
        </w:rPr>
        <w:t>4</w:t>
      </w:r>
      <w:r w:rsidR="0052706C" w:rsidRPr="00013E0D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C60835" w:rsidRPr="00013E0D" w:rsidRDefault="00C60835" w:rsidP="00C608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43621" w:rsidRPr="00543621" w:rsidRDefault="00543621" w:rsidP="005436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817">
        <w:rPr>
          <w:rFonts w:ascii="Times New Roman" w:hAnsi="Times New Roman" w:cs="Times New Roman"/>
          <w:sz w:val="28"/>
          <w:szCs w:val="28"/>
        </w:rPr>
        <w:t>(с изменениями от 21 апреля 2022 года № 47-ЗСО)</w:t>
      </w:r>
      <w:bookmarkStart w:id="0" w:name="_GoBack"/>
      <w:bookmarkEnd w:id="0"/>
    </w:p>
    <w:p w:rsidR="00A17564" w:rsidRPr="00013E0D" w:rsidRDefault="00A17564" w:rsidP="00E44EF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E6595" w:rsidRPr="00013E0D" w:rsidRDefault="009E6595" w:rsidP="00B559FB">
      <w:pPr>
        <w:pStyle w:val="ConsPlusNormal"/>
        <w:spacing w:line="216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013E0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C2CB6" w:rsidRPr="00013E0D" w:rsidTr="00917DAC">
        <w:tc>
          <w:tcPr>
            <w:tcW w:w="2694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013E0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013E0D" w:rsidRDefault="004C2CB6" w:rsidP="00411E18">
            <w:pPr>
              <w:pStyle w:val="ConsPlusNormal"/>
              <w:spacing w:line="216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Вид расх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013E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3F16"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3F16"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013E0D" w:rsidRDefault="004C2CB6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3F16" w:rsidRPr="00013E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013E0D" w:rsidTr="00917DAC">
        <w:tc>
          <w:tcPr>
            <w:tcW w:w="2694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13E0D" w:rsidRDefault="006613CF" w:rsidP="00411E1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4D5A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013E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возмездных поступл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ний от др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гих бюдж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276" w:type="dxa"/>
          </w:tcPr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</w:tcPr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013E0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013E0D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3E0D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</w:tr>
    </w:tbl>
    <w:p w:rsidR="00562A37" w:rsidRPr="00013E0D" w:rsidRDefault="00562A37" w:rsidP="00B559FB">
      <w:pPr>
        <w:spacing w:after="0" w:line="216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869B1" w:rsidRPr="00013E0D" w:rsidTr="00883802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9D40F3" w:rsidRDefault="004869B1" w:rsidP="009D40F3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9D40F3" w:rsidRDefault="004869B1" w:rsidP="009D40F3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9D40F3" w:rsidRDefault="004869B1" w:rsidP="009D40F3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9D40F3" w:rsidRDefault="004869B1" w:rsidP="009D40F3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9D40F3" w:rsidRDefault="004869B1" w:rsidP="009D40F3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9D4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9D40F3" w:rsidRDefault="004869B1" w:rsidP="009D40F3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9D40F3" w:rsidRDefault="004869B1" w:rsidP="009D40F3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9D40F3" w:rsidRDefault="004869B1" w:rsidP="009D40F3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9D40F3" w:rsidRDefault="004869B1" w:rsidP="009D40F3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9D40F3" w:rsidRDefault="004869B1" w:rsidP="009D40F3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9D40F3" w:rsidRDefault="004869B1" w:rsidP="009D40F3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9D40F3" w:rsidRDefault="004869B1" w:rsidP="009D40F3">
            <w:pPr>
              <w:pStyle w:val="ConsPlusNormal"/>
              <w:spacing w:line="22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9D40F3" w:rsidRPr="00013E0D" w:rsidTr="009D40F3">
        <w:trPr>
          <w:trHeight w:val="1343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«Обе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печение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селения        доступным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жильем и развитие жилищно-коммунальной и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1330887,0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324271,9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«Ко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плексное освоение и развитие территорий 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</w:tcPr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99973,7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40F3" w:rsidRPr="00013E0D" w:rsidTr="00805F9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102014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99973,7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40F3" w:rsidRPr="00013E0D" w:rsidTr="00805F93">
        <w:trPr>
          <w:trHeight w:val="147"/>
        </w:trPr>
        <w:tc>
          <w:tcPr>
            <w:tcW w:w="2694" w:type="dxa"/>
          </w:tcPr>
          <w:p w:rsidR="009D40F3" w:rsidRPr="009D40F3" w:rsidRDefault="009D40F3" w:rsidP="008501F7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Детская поликлиника на 350 посещений в смену в микрорайоне № 11 ж</w:t>
            </w:r>
            <w:r w:rsidRPr="009D40F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лого района «Солне</w:t>
            </w:r>
            <w:r w:rsidRPr="009D40F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</w:t>
            </w:r>
            <w:r w:rsidRPr="009D40F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ный-2» в Кировском районе г.Саратова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5Е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F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50212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99973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40F3" w:rsidRPr="00013E0D" w:rsidTr="00805F9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жилыми п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88325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9D40F3" w:rsidRPr="00013E0D" w:rsidTr="00805F9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88325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го  государственного жилищного фонда по договорам найма сп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циализированных ж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лых помещений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63123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417" w:type="dxa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чения родителей, лицам из их числа по догов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рам найма специализ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рованных жилых п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252020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252020,4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252020,4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жилыми п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мещениями отдел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категорий гра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345616,3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по догов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по догов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рам социального найма гражданам, страда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щим тяжелой формой хронических заболев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260377,9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Строительство жилых домов в г.Саратов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260377,9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2. 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циональное использ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природных р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сурсов Саратовской области» 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153496,1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водохозя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153496,1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153496,1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Строительство объекта «Берегоукрепление участка Волгоградского водохранилища от   ул.Малыковская до ул.Комсомольская г.Вольска (реконстру</w:t>
            </w:r>
            <w:r w:rsidRPr="009D40F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</w:t>
            </w:r>
            <w:r w:rsidRPr="009D40F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ция)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62 2 38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141687,5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126101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Берегоукрепление Во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гоградского водохр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нилища на участке от первого причала до с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лярия «Затон»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62 2 40 40180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3. 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тие транспортной с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681096,1</w:t>
            </w:r>
          </w:p>
        </w:tc>
        <w:tc>
          <w:tcPr>
            <w:tcW w:w="1276" w:type="dxa"/>
          </w:tcPr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</w:tcPr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«Ра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681096,1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681096,1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Проектно-изыскательс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кие, научно-исследова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тельские, опытно-конструкторские раб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ты по объектам стро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тельства и реконстру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ции на автомобильных дорогах общего пол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ных сооружений на них, находящихся в государственной со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ственности области, за счет средств областн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го дорожного фонда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64020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Реконструкция моста через р.Малый Иргиз на км 50+994 автом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бильной дороги «Бал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ково – Духовницкое» в Духовницком районе Саратовской области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5Ж 2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53892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154966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15496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6,4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моста через р.Терешка на             км 19+985 автоподъе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да к с.Елшанка –  с.Поповка – с.Старая Лебежайка от автом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бильной дороги «Р-228 «Сызрань – Саратов – Волгоград» в Хвалы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ском районе Саратовс</w:t>
            </w:r>
            <w:r w:rsidR="008501F7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кой области</w:t>
            </w:r>
          </w:p>
        </w:tc>
        <w:tc>
          <w:tcPr>
            <w:tcW w:w="709" w:type="dxa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5Ж 2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893</w:t>
            </w:r>
          </w:p>
        </w:tc>
        <w:tc>
          <w:tcPr>
            <w:tcW w:w="709" w:type="dxa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Строительство автод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рожного путепровода г.п.Татищево 816 км      ПК 10 перегона Тат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щево – Курдюм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381991,3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5Ж2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 53894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167716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,9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5Ж2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U3894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214274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4. 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Государственная программа Сарато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5525112,9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4719733,2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2227814,4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2003195,0</w:t>
            </w: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вершенствование ок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леваний и формир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вание здорового обр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5525112,9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4719733,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2227814,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2003195,0</w:t>
            </w: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реализ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ции инвестиционных проектов в строител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5283932,4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4719733,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2435925,7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2227814,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2160382,4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2003195,0</w:t>
            </w: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Областной клинич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ский противотуберк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лезный диспансер на 453 круглосуточные койки, 50 мест дневн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го пребывания, 10 коек реанимации и инте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сивной терапии, ди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1126227,6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  <w:vAlign w:val="center"/>
          </w:tcPr>
          <w:p w:rsidR="009D40F3" w:rsidRPr="009D40F3" w:rsidRDefault="009D40F3" w:rsidP="009D4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5Д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1123595,5</w:t>
            </w: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1000000,0</w:t>
            </w: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  <w:vAlign w:val="center"/>
          </w:tcPr>
          <w:p w:rsidR="009D40F3" w:rsidRPr="009D40F3" w:rsidRDefault="009D40F3" w:rsidP="009D40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5Д 1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19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40190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2632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  <w:vAlign w:val="center"/>
          </w:tcPr>
          <w:p w:rsidR="009D40F3" w:rsidRPr="009D40F3" w:rsidRDefault="009D40F3" w:rsidP="009D40F3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Государственное учр</w:t>
            </w:r>
            <w:r w:rsidRPr="009D40F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</w:t>
            </w:r>
            <w:r w:rsidRPr="009D40F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ждение здравоохранения «Областной клинич</w:t>
            </w:r>
            <w:r w:rsidRPr="009D40F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</w:t>
            </w:r>
            <w:r w:rsidRPr="009D40F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ский онкологический диспансер», г.Саратов (строительство онкол</w:t>
            </w:r>
            <w:r w:rsidRPr="009D40F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гического диспансера на 200 коек, 20 мест дне</w:t>
            </w:r>
            <w:r w:rsidRPr="009D40F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</w:t>
            </w:r>
            <w:r w:rsidRPr="009D40F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ного пребывания,12 коек реанимации и интенси</w:t>
            </w:r>
            <w:r w:rsidRPr="009D40F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</w:t>
            </w:r>
            <w:r w:rsidRPr="009D40F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ной терапии, поликлин</w:t>
            </w:r>
            <w:r w:rsidRPr="009D40F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ки на 300 посещений в смену. Город Саратов, ул.Шехурдина)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объекта по адресу: г.Саратов, ул.Вольская, 6 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Строительство пол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клиники на 500 мест в п.Юбилейный в Вол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64307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клиники в микрорайоне «Звезда» в Кировском районе города Саратова (1-ый этап – поликл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ника на 500 посещений в смену)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5Д 1 19 15310</w:t>
            </w:r>
          </w:p>
        </w:tc>
        <w:tc>
          <w:tcPr>
            <w:tcW w:w="709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190000,0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175000,0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40F3" w:rsidRPr="00013E0D" w:rsidTr="009D40F3">
        <w:trPr>
          <w:trHeight w:val="147"/>
        </w:trPr>
        <w:tc>
          <w:tcPr>
            <w:tcW w:w="2694" w:type="dxa"/>
          </w:tcPr>
          <w:p w:rsidR="009D40F3" w:rsidRPr="009D40F3" w:rsidRDefault="009D40F3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Строительство поликл</w:t>
            </w:r>
            <w:r w:rsidRPr="009D40F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ники в микрорайоне «Звезда» в Кировском районе города Саратова (2-й этап – детская пол</w:t>
            </w:r>
            <w:r w:rsidRPr="009D40F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клиника на 150 посещ</w:t>
            </w:r>
            <w:r w:rsidRPr="009D40F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9D40F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ний, здание лучевой ди</w:t>
            </w:r>
            <w:r w:rsidRPr="009D40F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гностики, переход)</w:t>
            </w:r>
          </w:p>
        </w:tc>
        <w:tc>
          <w:tcPr>
            <w:tcW w:w="709" w:type="dxa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5Д 1 19 15460</w:t>
            </w:r>
          </w:p>
        </w:tc>
        <w:tc>
          <w:tcPr>
            <w:tcW w:w="709" w:type="dxa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997,2</w:t>
            </w: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D40F3" w:rsidRPr="009D40F3" w:rsidRDefault="009D40F3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8501F7">
        <w:trPr>
          <w:trHeight w:val="147"/>
        </w:trPr>
        <w:tc>
          <w:tcPr>
            <w:tcW w:w="2694" w:type="dxa"/>
          </w:tcPr>
          <w:p w:rsidR="0050469B" w:rsidRPr="009D40F3" w:rsidRDefault="0050469B" w:rsidP="0050469B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Реконструкция здания женской консультации под размещение и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фекционного отделения по адресу: Саратовская область, г.Красноар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мейск, ул.Кузнечная, д.5, строение 1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8501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8501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8501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8501F7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5Д 1 </w:t>
            </w:r>
            <w:r w:rsidRPr="009D40F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N</w:t>
            </w:r>
            <w:r w:rsidRPr="009D40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9 53655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8501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8501F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85016,8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8501F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82262,3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50469B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ГУЗ СО «Базарно-Карабулакская РБ» строительство пол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клиники р.п.Базарный Карабулак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3056,0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363590,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152438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363590,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3656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617,9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8501F7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ГУЗ СО «Красноарме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ская РБ» «Реконстру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ция здания поликлин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ки по адресу: Сарато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ская область, г.Красно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армейск, 5-й микрора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он, д.40»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188500,0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180000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3657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50469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ГУЗ СО «Питерская РБ» строительство п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ликлиники (Поликл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ника на 300 посещений (250 взрослых и 50 де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ских) в смену по адр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су: Саратовская 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ласть, Питерский ра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он, с.Питерка)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469B" w:rsidRPr="009D40F3" w:rsidRDefault="0050469B" w:rsidP="0050469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275605,4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266073,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50469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50469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266073,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50469B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50469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3658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622,2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8501F7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ждение здравоохран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ния Саратовской обл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сти «Саратовская ра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онная больница»   строительство пол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клиники («Поликлин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ка на 300 посещений в смену по адресу: Сар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товская область, Сар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товский муниципал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ный район, Соколо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ское муниципальное образование, р.п.Со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коловый, ул.Тан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кистская, уч.60»)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469B" w:rsidRPr="009D40F3" w:rsidRDefault="0050469B" w:rsidP="0050469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350000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3659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ГУЗ СО «Красноку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ская РБ» строительство поликлиники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201563,4</w:t>
            </w: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195032,8</w:t>
            </w: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ГУЗ СО «Новоузенская РБ» строительство п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ликлиники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305364,8</w:t>
            </w: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295471,0</w:t>
            </w: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ГУЗ СО «Аткарская РБ» строительство и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95756,7</w:t>
            </w: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92654,1</w:t>
            </w: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ГУЗ СО «Аткарская РБ» строительство т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рапевтического корпуса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73206,9</w:t>
            </w: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70835,0</w:t>
            </w: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ГУЗ СО «Озинская РБ» строительство пол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клиники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N9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360895,1</w:t>
            </w: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349202,1</w:t>
            </w: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здр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241180,5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50469B" w:rsidRDefault="0050469B" w:rsidP="0050469B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Областная инфекцио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ная больница на 400 к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ек, расположенная по адресу: г.Саратов, Л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нинский район, Моско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ское шоссе, б/н, на з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мельном участке с к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дастровым номером 64:48:040209:8 (средства для достижения показ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телей результативности)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8501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8501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8501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8501F7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5Д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W1111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8501F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8501F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20436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Строительство пол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клиники на 500 мест в п.Юбилейный в Вол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220744,2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50469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5. 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«Соц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населения С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469B" w:rsidRPr="009D40F3" w:rsidRDefault="0050469B" w:rsidP="0050469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50469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469B" w:rsidRPr="009D40F3" w:rsidRDefault="0050469B" w:rsidP="0050469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50469B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469B" w:rsidRPr="009D40F3" w:rsidRDefault="0050469B" w:rsidP="0050469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50469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корпуса на 68 койко-мест в ГАУ СО «Э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гельсский дом-интер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50469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56420,3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50469B" w:rsidRDefault="0050469B" w:rsidP="0050469B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50469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Строительство корпуса для ГАУ СО «СОЦ «П</w:t>
            </w:r>
            <w:r w:rsidRPr="0050469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</w:t>
            </w:r>
            <w:r w:rsidRPr="0050469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гачевский» для граждан пожилого возраста и и</w:t>
            </w:r>
            <w:r w:rsidRPr="0050469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</w:t>
            </w:r>
            <w:r w:rsidRPr="0050469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валидов» Саратовской области» («Строител</w:t>
            </w:r>
            <w:r w:rsidRPr="0050469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ь</w:t>
            </w:r>
            <w:r w:rsidRPr="0050469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ство корпуса СО «Соц</w:t>
            </w:r>
            <w:r w:rsidRPr="0050469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и</w:t>
            </w:r>
            <w:r w:rsidRPr="0050469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ально-оздоровительный центр «Пугачевский» Саратовской области». Корректировка)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50469B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52 4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3 51215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114443,4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112154,5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50469B" w:rsidRDefault="0050469B" w:rsidP="0050469B">
            <w:pPr>
              <w:spacing w:line="216" w:lineRule="auto"/>
              <w:jc w:val="both"/>
              <w:rPr>
                <w:rFonts w:ascii="Times New Roman Полужирный" w:hAnsi="Times New Roman Полужирный" w:cs="Times New Roman"/>
                <w:bCs/>
                <w:spacing w:val="-6"/>
                <w:sz w:val="24"/>
                <w:szCs w:val="24"/>
              </w:rPr>
            </w:pPr>
            <w:r w:rsidRPr="0050469B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6. Государственная программа Сарато</w:t>
            </w:r>
            <w:r w:rsidRPr="0050469B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50469B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«Развитие физической культуры, спорта, туризма и м</w:t>
            </w:r>
            <w:r w:rsidRPr="0050469B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50469B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469B" w:rsidRPr="009D40F3" w:rsidRDefault="0050469B" w:rsidP="0050469B">
            <w:pPr>
              <w:spacing w:line="216" w:lineRule="auto"/>
              <w:ind w:left="-108"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255531,2</w:t>
            </w:r>
          </w:p>
        </w:tc>
        <w:tc>
          <w:tcPr>
            <w:tcW w:w="1276" w:type="dxa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Подпрограмма «М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териально-техни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softHyphen/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ческая база спорта»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255531,2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2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55531,2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50469B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стади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на «Юность», распол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женного по адресу: С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ратовская область, г.Вольск, ул.Фирстова, д.1Д (I этап)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56 4 Р5 5139У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5046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вительный комплекс в г.Саратов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50469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10</w:t>
            </w:r>
            <w:r w:rsidRPr="009D40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1750,2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50469B" w:rsidRDefault="0050469B" w:rsidP="00A65A2B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469B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</w:t>
            </w:r>
            <w:r w:rsidRPr="0050469B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лова, здание 5». Стро</w:t>
            </w:r>
            <w:r w:rsidRPr="0050469B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0469B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хозяйстве</w:t>
            </w:r>
            <w:r w:rsidRPr="0050469B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0469B">
              <w:rPr>
                <w:rFonts w:ascii="Times New Roman" w:hAnsi="Times New Roman" w:cs="Times New Roman"/>
                <w:bCs/>
                <w:sz w:val="24"/>
                <w:szCs w:val="24"/>
              </w:rPr>
              <w:t>ный блок с овощехр</w:t>
            </w:r>
            <w:r w:rsidRPr="0050469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50469B">
              <w:rPr>
                <w:rFonts w:ascii="Times New Roman" w:hAnsi="Times New Roman" w:cs="Times New Roman"/>
                <w:bCs/>
                <w:sz w:val="24"/>
                <w:szCs w:val="24"/>
              </w:rPr>
              <w:t>нилищем, блочная к</w:t>
            </w:r>
            <w:r w:rsidRPr="0050469B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0469B">
              <w:rPr>
                <w:rFonts w:ascii="Times New Roman" w:hAnsi="Times New Roman" w:cs="Times New Roman"/>
                <w:bCs/>
                <w:sz w:val="24"/>
                <w:szCs w:val="24"/>
              </w:rPr>
              <w:t>тельная, пожарные р</w:t>
            </w:r>
            <w:r w:rsidRPr="0050469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0469B">
              <w:rPr>
                <w:rFonts w:ascii="Times New Roman" w:hAnsi="Times New Roman" w:cs="Times New Roman"/>
                <w:bCs/>
                <w:sz w:val="24"/>
                <w:szCs w:val="24"/>
              </w:rPr>
              <w:t>зервуары, септики</w:t>
            </w:r>
          </w:p>
        </w:tc>
        <w:tc>
          <w:tcPr>
            <w:tcW w:w="709" w:type="dxa"/>
            <w:vAlign w:val="bottom"/>
          </w:tcPr>
          <w:p w:rsidR="0050469B" w:rsidRPr="0050469B" w:rsidRDefault="0050469B" w:rsidP="00A65A2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69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50469B" w:rsidRDefault="0050469B" w:rsidP="00A65A2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6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0469B" w:rsidRPr="0050469B" w:rsidRDefault="0050469B" w:rsidP="00A65A2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69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50469B" w:rsidRPr="0050469B" w:rsidRDefault="0050469B" w:rsidP="00A65A2B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69B">
              <w:rPr>
                <w:rFonts w:ascii="Times New Roman" w:hAnsi="Times New Roman" w:cs="Times New Roman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50469B" w:rsidRPr="0050469B" w:rsidRDefault="0050469B" w:rsidP="00A65A2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69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A65A2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046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23729,8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A65A2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A65A2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A65A2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A65A2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A65A2B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5046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Реконструкция стади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на, расположенного по адресу: г.Ртищево, ул.Железнодорожная 72«Б» (в рамках дост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жения соответству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щих задач федеральн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50469B" w:rsidRPr="009D40F3" w:rsidRDefault="0050469B" w:rsidP="0050469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Default="0050469B" w:rsidP="0050469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56 4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P5 U1397</w:t>
            </w:r>
          </w:p>
        </w:tc>
        <w:tc>
          <w:tcPr>
            <w:tcW w:w="709" w:type="dxa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469B" w:rsidRDefault="0050469B" w:rsidP="0050469B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30000</w:t>
            </w:r>
            <w:r w:rsidRPr="009D40F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50469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7. 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«Кул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 Саратовской о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469B" w:rsidRPr="009D40F3" w:rsidRDefault="0050469B" w:rsidP="0050469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1117267,2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50469B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«Укрепление матер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ально-технической базы и обеспечение деятельности учр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ждений в сфере кул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469B" w:rsidRPr="009D40F3" w:rsidRDefault="0050469B" w:rsidP="0050469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117267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50469B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9D40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стве об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469B" w:rsidRPr="009D40F3" w:rsidRDefault="0050469B" w:rsidP="0050469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1117267,2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5046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Сохранение объекта культурного наследия федерального значения «Дом жилой», ХVIII в., 1813 г., арх. Колодин И.Ф., расположенного по адресу: Саратовская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область, г.Саратов, ул.Лермонто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ва, 34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50469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55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 30 15450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5046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Сохранение объекта культурного наследия регионального знач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ния «Театр оперы и б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лета, 1864 г., 1959–1961 гг., расположенного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адресу: г.Саратов, пл.Театраль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ная, 1»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469B" w:rsidRPr="009D40F3" w:rsidRDefault="0050469B" w:rsidP="0050469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504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50469B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55 А 25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846979,8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55 А 25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23636,3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  <w:vAlign w:val="center"/>
          </w:tcPr>
          <w:p w:rsidR="0050469B" w:rsidRPr="0050469B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компле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ческий театр юного зр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50469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теля им.Ю.П. Киселева» (малая сцена)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 xml:space="preserve">55 А 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1 5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146651</w:t>
            </w: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4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sz w:val="24"/>
                <w:szCs w:val="24"/>
              </w:rPr>
              <w:t>102655,8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119758,</w:t>
            </w:r>
            <w:r w:rsidRPr="009D40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Cs/>
                <w:sz w:val="24"/>
                <w:szCs w:val="24"/>
              </w:rPr>
              <w:t>83830,9</w:t>
            </w:r>
          </w:p>
        </w:tc>
      </w:tr>
      <w:tr w:rsidR="0050469B" w:rsidRPr="00013E0D" w:rsidTr="009D40F3">
        <w:trPr>
          <w:trHeight w:val="147"/>
        </w:trPr>
        <w:tc>
          <w:tcPr>
            <w:tcW w:w="2694" w:type="dxa"/>
          </w:tcPr>
          <w:p w:rsidR="0050469B" w:rsidRPr="009D40F3" w:rsidRDefault="0050469B" w:rsidP="009D40F3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0469B" w:rsidRPr="009D40F3" w:rsidRDefault="0050469B" w:rsidP="009D40F3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9235405,6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666898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9D40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3498342,9</w:t>
            </w:r>
          </w:p>
        </w:tc>
        <w:tc>
          <w:tcPr>
            <w:tcW w:w="1417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2599587,</w:t>
            </w: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3131880,3</w:t>
            </w:r>
          </w:p>
        </w:tc>
        <w:tc>
          <w:tcPr>
            <w:tcW w:w="1418" w:type="dxa"/>
            <w:vAlign w:val="bottom"/>
          </w:tcPr>
          <w:p w:rsidR="0050469B" w:rsidRPr="009D40F3" w:rsidRDefault="0050469B" w:rsidP="009D40F3">
            <w:pPr>
              <w:spacing w:line="228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2311324,1</w:t>
            </w:r>
          </w:p>
        </w:tc>
      </w:tr>
    </w:tbl>
    <w:p w:rsidR="005974D5" w:rsidRDefault="005974D5"/>
    <w:p w:rsidR="00805F93" w:rsidRDefault="00805F93"/>
    <w:p w:rsidR="00D806BC" w:rsidRPr="00D806BC" w:rsidRDefault="00D806BC" w:rsidP="001C5EDC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4"/>
        </w:rPr>
      </w:pPr>
    </w:p>
    <w:sectPr w:rsidR="00D806BC" w:rsidRPr="00D806BC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F7" w:rsidRDefault="008501F7" w:rsidP="001B41CE">
      <w:pPr>
        <w:spacing w:after="0" w:line="240" w:lineRule="auto"/>
      </w:pPr>
      <w:r>
        <w:separator/>
      </w:r>
    </w:p>
  </w:endnote>
  <w:endnote w:type="continuationSeparator" w:id="0">
    <w:p w:rsidR="008501F7" w:rsidRDefault="008501F7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F7" w:rsidRDefault="008501F7" w:rsidP="001B41CE">
      <w:pPr>
        <w:spacing w:after="0" w:line="240" w:lineRule="auto"/>
      </w:pPr>
      <w:r>
        <w:separator/>
      </w:r>
    </w:p>
  </w:footnote>
  <w:footnote w:type="continuationSeparator" w:id="0">
    <w:p w:rsidR="008501F7" w:rsidRDefault="008501F7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1F7" w:rsidRPr="004729DC" w:rsidRDefault="008501F7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8501F7" w:rsidRDefault="008501F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8501F7" w:rsidRPr="00B147D9" w:rsidRDefault="008501F7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373817">
          <w:rPr>
            <w:rFonts w:ascii="Times New Roman" w:hAnsi="Times New Roman" w:cs="Times New Roman"/>
            <w:noProof/>
          </w:rPr>
          <w:t>14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8501F7" w:rsidRDefault="008501F7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autoHyphenation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467FE"/>
    <w:rsid w:val="00073AC8"/>
    <w:rsid w:val="00082B97"/>
    <w:rsid w:val="000908B3"/>
    <w:rsid w:val="000975E3"/>
    <w:rsid w:val="000A607D"/>
    <w:rsid w:val="000B11B9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B426A"/>
    <w:rsid w:val="001C5EDC"/>
    <w:rsid w:val="001D2FEF"/>
    <w:rsid w:val="001D61A4"/>
    <w:rsid w:val="001D64D9"/>
    <w:rsid w:val="001E664B"/>
    <w:rsid w:val="001F4B1E"/>
    <w:rsid w:val="00200F5E"/>
    <w:rsid w:val="0020134B"/>
    <w:rsid w:val="00205CB4"/>
    <w:rsid w:val="0021600C"/>
    <w:rsid w:val="0022492A"/>
    <w:rsid w:val="002303D4"/>
    <w:rsid w:val="002315BF"/>
    <w:rsid w:val="002371A9"/>
    <w:rsid w:val="002412AA"/>
    <w:rsid w:val="00251F87"/>
    <w:rsid w:val="00253228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73817"/>
    <w:rsid w:val="00387060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1E18"/>
    <w:rsid w:val="0041387E"/>
    <w:rsid w:val="00421C31"/>
    <w:rsid w:val="004361F3"/>
    <w:rsid w:val="00440E31"/>
    <w:rsid w:val="0044434E"/>
    <w:rsid w:val="00451E61"/>
    <w:rsid w:val="004729DC"/>
    <w:rsid w:val="00473FBC"/>
    <w:rsid w:val="00475C37"/>
    <w:rsid w:val="004810C8"/>
    <w:rsid w:val="004869B1"/>
    <w:rsid w:val="004A4674"/>
    <w:rsid w:val="004B583A"/>
    <w:rsid w:val="004C2CB6"/>
    <w:rsid w:val="004E4DC3"/>
    <w:rsid w:val="0050469B"/>
    <w:rsid w:val="00507DDA"/>
    <w:rsid w:val="00514EFB"/>
    <w:rsid w:val="005170A0"/>
    <w:rsid w:val="0052706C"/>
    <w:rsid w:val="00542E40"/>
    <w:rsid w:val="00543621"/>
    <w:rsid w:val="00557ADB"/>
    <w:rsid w:val="00560D23"/>
    <w:rsid w:val="00562A37"/>
    <w:rsid w:val="00563BF7"/>
    <w:rsid w:val="005747D1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15141"/>
    <w:rsid w:val="00632BEF"/>
    <w:rsid w:val="00642454"/>
    <w:rsid w:val="006613CF"/>
    <w:rsid w:val="00671AFD"/>
    <w:rsid w:val="00675ED0"/>
    <w:rsid w:val="00692407"/>
    <w:rsid w:val="00695E50"/>
    <w:rsid w:val="006B6A3A"/>
    <w:rsid w:val="006B7FB2"/>
    <w:rsid w:val="006E12E0"/>
    <w:rsid w:val="006F7FA6"/>
    <w:rsid w:val="00705B86"/>
    <w:rsid w:val="00707490"/>
    <w:rsid w:val="007266E7"/>
    <w:rsid w:val="00726C7F"/>
    <w:rsid w:val="00727F3A"/>
    <w:rsid w:val="007376A4"/>
    <w:rsid w:val="00740FAA"/>
    <w:rsid w:val="00744C59"/>
    <w:rsid w:val="00750F6F"/>
    <w:rsid w:val="00752E80"/>
    <w:rsid w:val="00757E96"/>
    <w:rsid w:val="00772A38"/>
    <w:rsid w:val="00791641"/>
    <w:rsid w:val="007B6266"/>
    <w:rsid w:val="007C1811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4CAD"/>
    <w:rsid w:val="00837BBB"/>
    <w:rsid w:val="008501F7"/>
    <w:rsid w:val="00883802"/>
    <w:rsid w:val="00883DE4"/>
    <w:rsid w:val="008872F1"/>
    <w:rsid w:val="008B00F3"/>
    <w:rsid w:val="008C4A39"/>
    <w:rsid w:val="008C4BB1"/>
    <w:rsid w:val="008F6C48"/>
    <w:rsid w:val="00905814"/>
    <w:rsid w:val="00917DAC"/>
    <w:rsid w:val="00936B08"/>
    <w:rsid w:val="009429A1"/>
    <w:rsid w:val="0094696E"/>
    <w:rsid w:val="009614E1"/>
    <w:rsid w:val="009859C3"/>
    <w:rsid w:val="00986848"/>
    <w:rsid w:val="00994992"/>
    <w:rsid w:val="009B0765"/>
    <w:rsid w:val="009D3E93"/>
    <w:rsid w:val="009D40F3"/>
    <w:rsid w:val="009D414E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FD6"/>
    <w:rsid w:val="00A85C7C"/>
    <w:rsid w:val="00AA4923"/>
    <w:rsid w:val="00AB33BE"/>
    <w:rsid w:val="00AB6CB2"/>
    <w:rsid w:val="00AC758A"/>
    <w:rsid w:val="00AD58EC"/>
    <w:rsid w:val="00AE0481"/>
    <w:rsid w:val="00AE55BD"/>
    <w:rsid w:val="00AF48B8"/>
    <w:rsid w:val="00B027C6"/>
    <w:rsid w:val="00B147D9"/>
    <w:rsid w:val="00B32247"/>
    <w:rsid w:val="00B460AA"/>
    <w:rsid w:val="00B547C8"/>
    <w:rsid w:val="00B559FB"/>
    <w:rsid w:val="00B56DA2"/>
    <w:rsid w:val="00B71FFC"/>
    <w:rsid w:val="00B83136"/>
    <w:rsid w:val="00B8337F"/>
    <w:rsid w:val="00B87813"/>
    <w:rsid w:val="00BB5F2C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A7A51"/>
    <w:rsid w:val="00CB2C6A"/>
    <w:rsid w:val="00CC4C94"/>
    <w:rsid w:val="00CC5A17"/>
    <w:rsid w:val="00CC6A64"/>
    <w:rsid w:val="00CD22F3"/>
    <w:rsid w:val="00CD5410"/>
    <w:rsid w:val="00D026EF"/>
    <w:rsid w:val="00D048FC"/>
    <w:rsid w:val="00D1656B"/>
    <w:rsid w:val="00D31309"/>
    <w:rsid w:val="00D44A3D"/>
    <w:rsid w:val="00D467DA"/>
    <w:rsid w:val="00D655D7"/>
    <w:rsid w:val="00D806BC"/>
    <w:rsid w:val="00D81637"/>
    <w:rsid w:val="00D82D11"/>
    <w:rsid w:val="00D93F28"/>
    <w:rsid w:val="00DC2DBE"/>
    <w:rsid w:val="00E42A30"/>
    <w:rsid w:val="00E43942"/>
    <w:rsid w:val="00E44EF0"/>
    <w:rsid w:val="00E45D92"/>
    <w:rsid w:val="00E4628F"/>
    <w:rsid w:val="00E64687"/>
    <w:rsid w:val="00E72674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F1720A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69ED"/>
    <w:rsid w:val="00FD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03C4D-575B-486E-BC39-7BFCA816F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14</Pages>
  <Words>2022</Words>
  <Characters>11530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Мигачева</dc:creator>
  <cp:lastModifiedBy>Уполовникова Светлана Геннадьевна</cp:lastModifiedBy>
  <cp:revision>23</cp:revision>
  <cp:lastPrinted>2022-03-01T10:30:00Z</cp:lastPrinted>
  <dcterms:created xsi:type="dcterms:W3CDTF">2021-12-01T06:59:00Z</dcterms:created>
  <dcterms:modified xsi:type="dcterms:W3CDTF">2022-04-22T13:24:00Z</dcterms:modified>
</cp:coreProperties>
</file>